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2C" w:rsidRDefault="00CF2C2C" w:rsidP="00B50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Światowy Dzień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Zdrowia</w:t>
      </w:r>
      <w:r w:rsidRPr="003F4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obchodzony jest na całym świecie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kwietnia (temat przewodni: „Jak sobie radzić ze stresem?”</w:t>
      </w:r>
      <w:r w:rsidR="00CB7E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B7E62" w:rsidRPr="00CB7E62">
        <w:rPr>
          <w:rFonts w:ascii="Times New Roman" w:eastAsia="Times New Roman" w:hAnsi="Times New Roman" w:cs="Times New Roman"/>
          <w:sz w:val="24"/>
          <w:szCs w:val="24"/>
          <w:lang w:eastAsia="pl-PL"/>
        </w:rPr>
        <w:t>wymyślony specjalnie dla maturzystów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3A6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też uczniowie klas 3.TH/3.TE/HN/4.TH przygotowali plakaty przedstawiające omawianą tematykę, rozdawali plakietki z napisem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stopstress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”, przygotowali artykuł na stronę internetową naszej szkoły do zakładki „zdrowie”, a także puszczali spokojną muzykę.</w:t>
      </w:r>
    </w:p>
    <w:p w:rsidR="00CF2C2C" w:rsidRDefault="00CF2C2C" w:rsidP="00CF2C2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dziękuję</w:t>
      </w:r>
      <w:r w:rsidR="0051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wszystkim za współpracę.</w:t>
      </w:r>
      <w:r w:rsidR="00510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Gaładyk</w:t>
      </w:r>
    </w:p>
    <w:p w:rsidR="00CF2C2C" w:rsidRPr="003A61C4" w:rsidRDefault="00CF2C2C" w:rsidP="00CF2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F2C2C" w:rsidRDefault="00CF2C2C"/>
    <w:sectPr w:rsidR="00CF2C2C" w:rsidSect="00D5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553"/>
    <w:rsid w:val="001C046C"/>
    <w:rsid w:val="003B0E37"/>
    <w:rsid w:val="003D423F"/>
    <w:rsid w:val="00410553"/>
    <w:rsid w:val="004619D3"/>
    <w:rsid w:val="0051074B"/>
    <w:rsid w:val="006512F1"/>
    <w:rsid w:val="00B50038"/>
    <w:rsid w:val="00CB7E62"/>
    <w:rsid w:val="00CF2C2C"/>
    <w:rsid w:val="00D5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Gaładyk</dc:creator>
  <cp:lastModifiedBy>Ania Gaładyk</cp:lastModifiedBy>
  <cp:revision>6</cp:revision>
  <dcterms:created xsi:type="dcterms:W3CDTF">2014-04-21T19:32:00Z</dcterms:created>
  <dcterms:modified xsi:type="dcterms:W3CDTF">2014-04-22T14:00:00Z</dcterms:modified>
</cp:coreProperties>
</file>